
<file path=[Content_Types].xml><?xml version="1.0" encoding="utf-8"?>
<Types xmlns="http://schemas.openxmlformats.org/package/2006/content-types">
  <Default Extension="jpeg" ContentType="image/jpeg"/>
  <Default Extension="JPG" ContentType="image/.jp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EC81E88">
      <w:pPr>
        <w:pStyle w:val="2"/>
        <w:rPr>
          <w:rFonts w:ascii="Tahoma" w:hAnsi="Tahoma" w:cs="Tahoma"/>
        </w:rPr>
      </w:pPr>
    </w:p>
    <w:p w14:paraId="0E482FDC">
      <w:pPr>
        <w:jc w:val="right"/>
        <w:rPr>
          <w:rFonts w:ascii="Tahoma" w:hAnsi="Tahoma" w:cs="Tahoma"/>
          <w:b/>
          <w:color w:val="7C7C7C" w:themeColor="accent3" w:themeShade="BF"/>
          <w:sz w:val="36"/>
        </w:rPr>
      </w:pPr>
      <w:r>
        <w:rPr>
          <w:rFonts w:ascii="Tahoma" w:hAnsi="Tahoma" w:cs="Tahoma"/>
          <w:b/>
          <w:color w:val="7C7C7C" w:themeColor="accent3" w:themeShade="BF"/>
          <w:sz w:val="36"/>
        </w:rPr>
        <w:t>Currículum Vitae</w:t>
      </w:r>
    </w:p>
    <w:p w14:paraId="0260C67E">
      <w:pPr>
        <w:pStyle w:val="11"/>
        <w:rPr>
          <w:rFonts w:ascii="Tahoma" w:hAnsi="Tahoma" w:cs="Tahoma"/>
          <w:i w:val="0"/>
          <w:color w:val="805085"/>
          <w:sz w:val="36"/>
          <w:szCs w:val="40"/>
        </w:rPr>
      </w:pPr>
      <w:permStart w:id="0" w:edGrp="everyone"/>
      <w:r>
        <w:rPr>
          <w:rFonts w:ascii="Tahoma" w:hAnsi="Tahoma" w:cs="Tahoma"/>
          <w:i w:val="0"/>
          <w:color w:val="805085"/>
          <w:sz w:val="36"/>
          <w:szCs w:val="40"/>
        </w:rPr>
        <w:t>SEL / CAEL</w:t>
      </w:r>
    </w:p>
    <w:permEnd w:id="0"/>
    <w:tbl>
      <w:tblPr>
        <w:tblStyle w:val="7"/>
        <w:tblW w:w="8926" w:type="dxa"/>
        <w:tblInd w:w="0" w:type="dxa"/>
        <w:tblBorders>
          <w:top w:val="single" w:color="805085" w:sz="12" w:space="0"/>
          <w:left w:val="single" w:color="805085" w:sz="12" w:space="0"/>
          <w:bottom w:val="single" w:color="805085" w:sz="12" w:space="0"/>
          <w:right w:val="single" w:color="805085" w:sz="12" w:space="0"/>
          <w:insideH w:val="none" w:color="auto" w:sz="0" w:space="0"/>
          <w:insideV w:val="none" w:color="auto" w:sz="0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0D207FC1">
        <w:tblPrEx>
          <w:tblBorders>
            <w:top w:val="single" w:color="805085" w:sz="12" w:space="0"/>
            <w:left w:val="single" w:color="805085" w:sz="12" w:space="0"/>
            <w:bottom w:val="single" w:color="805085" w:sz="12" w:space="0"/>
            <w:right w:val="single" w:color="805085" w:sz="12" w:space="0"/>
            <w:insideH w:val="none" w:color="auto" w:sz="0" w:space="0"/>
            <w:insideV w:val="none" w:color="auto" w:sz="0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</w:tcPr>
          <w:p w14:paraId="55AB92C2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>
            <w:pPr>
              <w:pStyle w:val="10"/>
              <w:spacing w:after="0"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>
            <w:pPr>
              <w:spacing w:after="0" w:line="276" w:lineRule="auto"/>
              <w:ind w:left="360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  <w:u w:val="single"/>
              </w:rPr>
              <w:t>Nombre</w:t>
            </w:r>
            <w:r>
              <w:rPr>
                <w:rFonts w:ascii="Tahoma" w:hAnsi="Tahoma" w:cs="Tahoma"/>
              </w:rPr>
              <w:t xml:space="preserve">: </w:t>
            </w:r>
            <w:permStart w:id="1" w:edGrp="everyone"/>
            <w:r>
              <w:rPr>
                <w:rFonts w:hint="default" w:ascii="Tahoma" w:hAnsi="Tahoma" w:cs="Tahoma"/>
                <w:lang w:val="es-MX"/>
              </w:rPr>
              <w:t>Sergio Armando Martinez Najera</w:t>
            </w:r>
            <w:permEnd w:id="1"/>
          </w:p>
          <w:p w14:paraId="676E8F97">
            <w:pPr>
              <w:pStyle w:val="11"/>
              <w:spacing w:before="0" w:after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>
              <w:rPr>
                <w:rFonts w:ascii="Tahoma" w:hAnsi="Tahoma" w:cs="Tahoma"/>
                <w:color w:val="auto"/>
                <w:szCs w:val="24"/>
              </w:rPr>
              <w:t xml:space="preserve">: 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Blvd. Luis Donaldo Colosio No. 6207, Fracc. Rancho La Torrecilla C.P. 25298 en Saltillo, Coahuila de Zaragoza.</w:t>
            </w:r>
          </w:p>
          <w:p w14:paraId="178790FD">
            <w:pPr>
              <w:spacing w:after="0"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  <w14:textFill>
                  <w14:solidFill>
                    <w14:schemeClr w14:val="tx1">
                      <w14:lumMod w14:val="75000"/>
                      <w14:lumOff w14:val="25000"/>
                    </w14:schemeClr>
                  </w14:solidFill>
                </w14:textFill>
              </w:rPr>
            </w:pPr>
            <w:r>
              <w:rPr>
                <w:rFonts w:ascii="Tahoma" w:hAnsi="Tahoma" w:cs="Tahoma"/>
                <w:szCs w:val="24"/>
                <w:u w:val="single"/>
              </w:rPr>
              <w:t>Teléfono oficial</w:t>
            </w:r>
            <w:r>
              <w:rPr>
                <w:rFonts w:ascii="Tahoma" w:hAnsi="Tahoma" w:cs="Tahoma"/>
                <w:szCs w:val="24"/>
              </w:rPr>
              <w:t>: 844 4386260</w:t>
            </w:r>
            <w:r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>
            <w:pPr>
              <w:spacing w:after="0" w:line="240" w:lineRule="auto"/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7"/>
        <w:tblW w:w="892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926"/>
      </w:tblGrid>
      <w:tr w14:paraId="5005B3A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8926" w:type="dxa"/>
            <w:tcBorders>
              <w:top w:val="single" w:color="805085" w:sz="12" w:space="0"/>
              <w:left w:val="single" w:color="805085" w:sz="12" w:space="0"/>
              <w:bottom w:val="single" w:color="805085" w:sz="12" w:space="0"/>
              <w:right w:val="single" w:color="805085" w:sz="12" w:space="0"/>
            </w:tcBorders>
          </w:tcPr>
          <w:p w14:paraId="33E68F3F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realizados:</w:t>
            </w:r>
            <w:permStart w:id="2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Preparatoria</w:t>
            </w:r>
            <w:permEnd w:id="2"/>
          </w:p>
          <w:p w14:paraId="3E0D423A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Periodo:</w:t>
            </w:r>
            <w:permStart w:id="3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2002-2004</w:t>
            </w:r>
            <w:permEnd w:id="3"/>
          </w:p>
          <w:p w14:paraId="1DB281C4">
            <w:pPr>
              <w:spacing w:after="0" w:line="240" w:lineRule="auto"/>
              <w:jc w:val="both"/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permStart w:id="4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Esc. Preparatoria de Bachilleres Aguanueva</w:t>
            </w:r>
            <w:permEnd w:id="4"/>
          </w:p>
          <w:p w14:paraId="12688D69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</w:p>
        </w:tc>
      </w:tr>
    </w:tbl>
    <w:p w14:paraId="05C93A6D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7"/>
        <w:tblW w:w="9000" w:type="dxa"/>
        <w:tblInd w:w="0" w:type="dxa"/>
        <w:tblBorders>
          <w:top w:val="single" w:color="805085" w:sz="12" w:space="0"/>
          <w:left w:val="single" w:color="805085" w:sz="12" w:space="0"/>
          <w:bottom w:val="single" w:color="805085" w:sz="12" w:space="0"/>
          <w:right w:val="single" w:color="805085" w:sz="12" w:space="0"/>
          <w:insideH w:val="single" w:color="805085" w:sz="12" w:space="0"/>
          <w:insideV w:val="single" w:color="805085" w:sz="12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9000"/>
      </w:tblGrid>
      <w:tr w14:paraId="657EECB3">
        <w:tblPrEx>
          <w:tblBorders>
            <w:top w:val="single" w:color="805085" w:sz="12" w:space="0"/>
            <w:left w:val="single" w:color="805085" w:sz="12" w:space="0"/>
            <w:bottom w:val="single" w:color="805085" w:sz="12" w:space="0"/>
            <w:right w:val="single" w:color="805085" w:sz="12" w:space="0"/>
            <w:insideH w:val="single" w:color="805085" w:sz="12" w:space="0"/>
            <w:insideV w:val="single" w:color="805085" w:sz="12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399" w:hRule="atLeast"/>
        </w:trPr>
        <w:tc>
          <w:tcPr>
            <w:tcW w:w="9000" w:type="dxa"/>
            <w:tcBorders>
              <w:bottom w:val="single" w:color="805085" w:sz="12" w:space="0"/>
            </w:tcBorders>
          </w:tcPr>
          <w:p w14:paraId="13D322A5">
            <w:pPr>
              <w:spacing w:after="0" w:line="240" w:lineRule="auto"/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>
            <w:pPr>
              <w:spacing w:after="0" w:line="240" w:lineRule="auto"/>
              <w:jc w:val="both"/>
              <w:rPr>
                <w:rFonts w:ascii="Tahoma" w:hAnsi="Tahoma" w:cs="Tahoma"/>
                <w:b/>
              </w:rPr>
            </w:pPr>
          </w:p>
          <w:p w14:paraId="55869CBF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Empresa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5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Instituto Electoral de Coahuila</w:t>
            </w:r>
            <w:permEnd w:id="5"/>
          </w:p>
          <w:p w14:paraId="28383F74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Periodo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6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2024</w:t>
            </w:r>
            <w:permEnd w:id="6"/>
          </w:p>
          <w:p w14:paraId="10E7067B">
            <w:pPr>
              <w:spacing w:after="0" w:line="240" w:lineRule="auto"/>
              <w:jc w:val="both"/>
              <w:rPr>
                <w:rFonts w:ascii="Tahoma" w:hAnsi="Tahoma" w:cs="Tahoma"/>
              </w:rPr>
            </w:pPr>
            <w:r>
              <w:rPr>
                <w:rFonts w:ascii="Tahoma" w:hAnsi="Tahoma" w:cs="Tahoma"/>
              </w:rPr>
              <w:t>Cargo</w:t>
            </w:r>
            <w:r>
              <w:rPr>
                <w:rStyle w:val="12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permStart w:id="7" w:edGrp="everyone"/>
            <w:r>
              <w:rPr>
                <w:rStyle w:val="12"/>
                <w:rFonts w:hint="default" w:ascii="Tahoma" w:hAnsi="Tahoma" w:cs="Tahoma"/>
                <w:i w:val="0"/>
                <w:iCs w:val="0"/>
                <w:color w:val="auto"/>
                <w:szCs w:val="24"/>
                <w:lang w:val="es-MX"/>
              </w:rPr>
              <w:t>Supervisor Electoral</w:t>
            </w:r>
            <w:permEnd w:id="7"/>
            <w:bookmarkStart w:id="0" w:name="_GoBack"/>
            <w:bookmarkEnd w:id="0"/>
          </w:p>
          <w:p w14:paraId="09F05F26">
            <w:pPr>
              <w:spacing w:after="0" w:line="240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>
      <w:pPr>
        <w:jc w:val="both"/>
        <w:rPr>
          <w:rFonts w:ascii="Arial" w:hAnsi="Arial" w:cs="Arial"/>
        </w:rPr>
      </w:pPr>
    </w:p>
    <w:sectPr>
      <w:headerReference r:id="rId5" w:type="default"/>
      <w:pgSz w:w="12240" w:h="15840"/>
      <w:pgMar w:top="1417" w:right="1701" w:bottom="1417" w:left="1701" w:header="708" w:footer="454" w:gutter="0"/>
      <w:cols w:space="708" w:num="1"/>
      <w:docGrid w:linePitch="360" w:charSpace="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endnote w:type="separator" w:id="0">
    <w:p>
      <w:pPr>
        <w:spacing w:line="240" w:lineRule="auto"/>
      </w:pPr>
      <w:r>
        <w:separator/>
      </w:r>
    </w:p>
  </w:endnote>
  <w:endnote w:type="continuationSeparator" w:id="1">
    <w:p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080E0000" w:usb2="00000010" w:usb3="00000000" w:csb0="00040001" w:csb1="00000000"/>
  </w:font>
  <w:font w:name="SimSun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黑体">
    <w:altName w:val="SimSun"/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Calibri">
    <w:panose1 w:val="020F0502020204030204"/>
    <w:charset w:val="86"/>
    <w:family w:val="swiss"/>
    <w:pitch w:val="default"/>
    <w:sig w:usb0="E4002EFF" w:usb1="C000247B" w:usb2="00000009" w:usb3="00000000" w:csb0="200001FF" w:csb1="00000000"/>
  </w:font>
  <w:font w:name="Calibri">
    <w:panose1 w:val="020F0502020204030204"/>
    <w:charset w:val="00"/>
    <w:family w:val="auto"/>
    <w:pitch w:val="default"/>
    <w:sig w:usb0="E4002EFF" w:usb1="C000247B" w:usb2="00000009" w:usb3="00000000" w:csb0="200001FF" w:csb1="00000000"/>
  </w:font>
  <w:font w:name="Calibri Light">
    <w:panose1 w:val="020F0302020204030204"/>
    <w:charset w:val="00"/>
    <w:family w:val="swiss"/>
    <w:pitch w:val="default"/>
    <w:sig w:usb0="E4002EFF" w:usb1="C000247B" w:usb2="00000009" w:usb3="00000000" w:csb0="200001FF" w:csb1="00000000"/>
  </w:font>
  <w:font w:name="等线 Ligh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Leelawadee">
    <w:panose1 w:val="020B0502040204020203"/>
    <w:charset w:val="DE"/>
    <w:family w:val="swiss"/>
    <w:pitch w:val="default"/>
    <w:sig w:usb0="01000001" w:usb1="00000000" w:usb2="00000000" w:usb3="00000000" w:csb0="20010001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 w:line="259" w:lineRule="auto"/>
      </w:pPr>
      <w:r>
        <w:separator/>
      </w:r>
    </w:p>
  </w:footnote>
  <w:footnote w:type="continuationSeparator" w:id="1">
    <w:p>
      <w:pPr>
        <w:spacing w:before="0" w:after="0" w:line="259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 w14:paraId="585E5AE7">
    <w:pPr>
      <w:pStyle w:val="5"/>
    </w:pPr>
    <w:r>
      <w:rPr>
        <w:lang w:eastAsia="es-MX"/>
      </w:rPr>
      <w:drawing>
        <wp:anchor distT="0" distB="0" distL="114300" distR="114300" simplePos="0" relativeHeight="251659264" behindDoc="1" locked="0" layoutInCell="1" allowOverlap="1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645" cy="7389495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documentProtection w:edit="readOnly" w:enforcement="1" w:cryptProviderType="rsaAES" w:cryptAlgorithmClass="hash" w:cryptAlgorithmType="typeAny" w:cryptAlgorithmSid="14" w:cryptSpinCount="100000" w:hash="X6DvZOVB2OwCcx8TBXR1C6qOKCD2R1kH0HU/ybMNjoyU+4lS/Jo+wlKtDlhqdpxEJjJ7fiY8NbY+eF8FrC59oQ==" w:salt="O/pmini7Z5/RrqlyaxEQ5A=="/>
  <w:defaultTabStop w:val="720"/>
  <w:hyphenationZone w:val="425"/>
  <w:characterSpacingControl w:val="doNotCompress"/>
  <w:footnotePr>
    <w:footnote w:id="0"/>
    <w:footnote w:id="1"/>
  </w:footnotePr>
  <w:endnotePr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43BFD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05F53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75AFE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35B14"/>
    <w:rsid w:val="009440D1"/>
    <w:rsid w:val="00947B64"/>
    <w:rsid w:val="00977765"/>
    <w:rsid w:val="009A776F"/>
    <w:rsid w:val="009B5D88"/>
    <w:rsid w:val="009B7550"/>
    <w:rsid w:val="009D39D4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13AA4"/>
    <w:rsid w:val="00B227FF"/>
    <w:rsid w:val="00B30F4B"/>
    <w:rsid w:val="00B37873"/>
    <w:rsid w:val="00B43DB6"/>
    <w:rsid w:val="00B57DE2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05C49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  <w:rsid w:val="4FDF62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HAnsi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semiHidden="0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qFormat="1" w:unhideWhenUsed="0" w:uiPriority="34" w:semiHidden="0" w:name="List Paragraph"/>
    <w:lsdException w:qFormat="1" w:unhideWhenUsed="0" w:uiPriority="29" w:semiHidden="0" w:name="Quote"/>
  </w:latentStyles>
  <w:style w:type="paragraph" w:default="1" w:styleId="1">
    <w:name w:val="Normal"/>
    <w:qFormat/>
    <w:uiPriority w:val="0"/>
    <w:pPr>
      <w:spacing w:after="160" w:line="259" w:lineRule="auto"/>
    </w:pPr>
    <w:rPr>
      <w:rFonts w:asciiTheme="minorHAnsi" w:hAnsiTheme="minorHAnsi" w:eastAsiaTheme="minorHAnsi" w:cstheme="minorBidi"/>
      <w:sz w:val="22"/>
      <w:szCs w:val="22"/>
      <w:lang w:val="es-MX" w:eastAsia="en-US" w:bidi="ar-SA"/>
    </w:rPr>
  </w:style>
  <w:style w:type="paragraph" w:styleId="2">
    <w:name w:val="heading 2"/>
    <w:basedOn w:val="1"/>
    <w:next w:val="1"/>
    <w:link w:val="13"/>
    <w:unhideWhenUsed/>
    <w:qFormat/>
    <w:uiPriority w:val="9"/>
    <w:pPr>
      <w:keepNext/>
      <w:keepLines/>
      <w:spacing w:before="40" w:after="0"/>
      <w:outlineLvl w:val="1"/>
    </w:pPr>
    <w:rPr>
      <w:rFonts w:asciiTheme="majorHAnsi" w:hAnsiTheme="majorHAnsi" w:eastAsiaTheme="majorEastAsia" w:cstheme="majorBidi"/>
      <w:color w:val="2F5597" w:themeColor="accent1" w:themeShade="BF"/>
      <w:sz w:val="26"/>
      <w:szCs w:val="26"/>
    </w:rPr>
  </w:style>
  <w:style w:type="character" w:default="1" w:styleId="3">
    <w:name w:val="Default Paragraph Font"/>
    <w:semiHidden/>
    <w:unhideWhenUsed/>
    <w:qFormat/>
    <w:uiPriority w:val="1"/>
  </w:style>
  <w:style w:type="table" w:default="1" w:styleId="4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5">
    <w:name w:val="header"/>
    <w:basedOn w:val="1"/>
    <w:link w:val="8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paragraph" w:styleId="6">
    <w:name w:val="footer"/>
    <w:basedOn w:val="1"/>
    <w:link w:val="9"/>
    <w:unhideWhenUsed/>
    <w:qFormat/>
    <w:uiPriority w:val="99"/>
    <w:pPr>
      <w:tabs>
        <w:tab w:val="center" w:pos="4419"/>
        <w:tab w:val="right" w:pos="8838"/>
      </w:tabs>
      <w:spacing w:after="0" w:line="240" w:lineRule="auto"/>
    </w:pPr>
  </w:style>
  <w:style w:type="table" w:styleId="7">
    <w:name w:val="Table Grid"/>
    <w:basedOn w:val="4"/>
    <w:uiPriority w:val="39"/>
    <w:pPr>
      <w:spacing w:after="0" w:line="240" w:lineRule="auto"/>
    </w:pPr>
    <w:rPr>
      <w:lang w:val="es-MX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customStyle="1" w:styleId="8">
    <w:name w:val="Encabezado Car"/>
    <w:basedOn w:val="3"/>
    <w:link w:val="5"/>
    <w:qFormat/>
    <w:uiPriority w:val="99"/>
  </w:style>
  <w:style w:type="character" w:customStyle="1" w:styleId="9">
    <w:name w:val="Pie de página Car"/>
    <w:basedOn w:val="3"/>
    <w:link w:val="6"/>
    <w:qFormat/>
    <w:uiPriority w:val="99"/>
  </w:style>
  <w:style w:type="paragraph" w:styleId="10">
    <w:name w:val="List Paragraph"/>
    <w:basedOn w:val="1"/>
    <w:qFormat/>
    <w:uiPriority w:val="34"/>
    <w:pPr>
      <w:ind w:left="720"/>
      <w:contextualSpacing/>
    </w:pPr>
  </w:style>
  <w:style w:type="paragraph" w:styleId="11">
    <w:name w:val="Quote"/>
    <w:basedOn w:val="1"/>
    <w:next w:val="1"/>
    <w:link w:val="12"/>
    <w:qFormat/>
    <w:uiPriority w:val="29"/>
    <w:pPr>
      <w:spacing w:before="200"/>
      <w:ind w:left="864" w:right="864"/>
      <w:jc w:val="center"/>
    </w:pPr>
    <w:rPr>
      <w:i/>
      <w:iCs/>
      <w:color w:val="404040" w:themeColor="text1" w:themeTint="BF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2">
    <w:name w:val="Cita Car"/>
    <w:basedOn w:val="3"/>
    <w:link w:val="11"/>
    <w:uiPriority w:val="29"/>
    <w:rPr>
      <w:i/>
      <w:iCs/>
      <w:color w:val="404040" w:themeColor="text1" w:themeTint="BF"/>
      <w:lang w:val="es-MX"/>
      <w14:textFill>
        <w14:solidFill>
          <w14:schemeClr w14:val="tx1">
            <w14:lumMod w14:val="75000"/>
            <w14:lumOff w14:val="25000"/>
          </w14:schemeClr>
        </w14:solidFill>
      </w14:textFill>
    </w:rPr>
  </w:style>
  <w:style w:type="character" w:customStyle="1" w:styleId="13">
    <w:name w:val="Título 2 Car"/>
    <w:basedOn w:val="3"/>
    <w:link w:val="2"/>
    <w:uiPriority w:val="9"/>
    <w:rPr>
      <w:rFonts w:asciiTheme="majorHAnsi" w:hAnsiTheme="majorHAnsi" w:eastAsiaTheme="majorEastAsia" w:cstheme="majorBidi"/>
      <w:color w:val="2F5597" w:themeColor="accent1" w:themeShade="BF"/>
      <w:sz w:val="26"/>
      <w:szCs w:val="26"/>
      <w:lang w:val="es-MX"/>
    </w:rPr>
  </w:style>
  <w:style w:type="paragraph" w:customStyle="1" w:styleId="14">
    <w:name w:val="Default"/>
    <w:uiPriority w:val="0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 w:eastAsiaTheme="minorHAnsi"/>
      <w:color w:val="000000"/>
      <w:sz w:val="24"/>
      <w:szCs w:val="24"/>
      <w:lang w:val="es-MX" w:eastAsia="en-US" w:bidi="ar-SA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theme" Target="theme/theme1.xml"/><Relationship Id="rId5" Type="http://schemas.openxmlformats.org/officeDocument/2006/relationships/header" Target="header1.xml"/><Relationship Id="rId4" Type="http://schemas.openxmlformats.org/officeDocument/2006/relationships/endnotes" Target="endnotes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58</Words>
  <Characters>319</Characters>
  <Lines>2</Lines>
  <Paragraphs>1</Paragraphs>
  <TotalTime>10</TotalTime>
  <ScaleCrop>false</ScaleCrop>
  <LinksUpToDate>false</LinksUpToDate>
  <CharactersWithSpaces>376</CharactersWithSpaces>
  <Application>WPS Office_12.2.0.20795_F1E327BC-269C-435d-A152-05C5408002CA</Application>
  <DocSecurity>8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2022-05-11T17:19:00Z</dcterms:created>
  <dc:creator>IEC_2018</dc:creator>
  <cp:lastModifiedBy>PC</cp:lastModifiedBy>
  <dcterms:modified xsi:type="dcterms:W3CDTF">2025-04-16T01:42:11Z</dcterms:modified>
  <cp:revision>9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2058-12.2.0.20795</vt:lpwstr>
  </property>
  <property fmtid="{D5CDD505-2E9C-101B-9397-08002B2CF9AE}" pid="3" name="ICV">
    <vt:lpwstr>00CC55B6650549EF887F584B4B20EFD6_13</vt:lpwstr>
  </property>
</Properties>
</file>